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BACE" w14:textId="77777777" w:rsidR="00A143B6" w:rsidRPr="009B3FB6" w:rsidRDefault="00A143B6" w:rsidP="00B30CDE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B3FB6">
        <w:rPr>
          <w:rFonts w:asciiTheme="minorHAnsi" w:hAnsiTheme="minorHAnsi" w:cstheme="minorHAnsi"/>
          <w:b/>
          <w:bCs/>
          <w:sz w:val="20"/>
          <w:szCs w:val="20"/>
        </w:rPr>
        <w:t>Informacja prasowa</w:t>
      </w:r>
    </w:p>
    <w:p w14:paraId="09AF3673" w14:textId="30E16C26" w:rsidR="00A143B6" w:rsidRPr="009B3FB6" w:rsidRDefault="00A143B6" w:rsidP="00B30CDE">
      <w:pPr>
        <w:spacing w:before="100" w:beforeAutospacing="1" w:after="100" w:afterAutospacing="1"/>
        <w:contextualSpacing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9B3FB6">
        <w:rPr>
          <w:rFonts w:asciiTheme="minorHAnsi" w:hAnsiTheme="minorHAnsi" w:cstheme="minorHAnsi"/>
          <w:b/>
          <w:bCs/>
          <w:sz w:val="20"/>
          <w:szCs w:val="20"/>
        </w:rPr>
        <w:t xml:space="preserve">Chorzów, </w:t>
      </w:r>
      <w:r w:rsidR="00246849">
        <w:rPr>
          <w:rFonts w:asciiTheme="minorHAnsi" w:hAnsiTheme="minorHAnsi" w:cstheme="minorHAnsi"/>
          <w:b/>
          <w:bCs/>
          <w:sz w:val="20"/>
          <w:szCs w:val="20"/>
        </w:rPr>
        <w:t>27</w:t>
      </w:r>
      <w:r w:rsidRPr="009B3FB6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892A57">
        <w:rPr>
          <w:rFonts w:asciiTheme="minorHAnsi" w:hAnsiTheme="minorHAnsi" w:cstheme="minorHAnsi"/>
          <w:b/>
          <w:bCs/>
          <w:sz w:val="20"/>
          <w:szCs w:val="20"/>
        </w:rPr>
        <w:t>09</w:t>
      </w:r>
      <w:r w:rsidRPr="009B3FB6">
        <w:rPr>
          <w:rFonts w:asciiTheme="minorHAnsi" w:hAnsiTheme="minorHAnsi" w:cstheme="minorHAnsi"/>
          <w:b/>
          <w:bCs/>
          <w:sz w:val="20"/>
          <w:szCs w:val="20"/>
        </w:rPr>
        <w:t>.2023 r.</w:t>
      </w:r>
    </w:p>
    <w:p w14:paraId="21C88371" w14:textId="77777777" w:rsidR="00A143B6" w:rsidRPr="009B3FB6" w:rsidRDefault="00A143B6" w:rsidP="00B30CDE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7EB2927" w14:textId="77777777" w:rsidR="00892A57" w:rsidRDefault="00892A57" w:rsidP="00B30CDE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Onesano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inauguruje kampanię TV i digitalową</w:t>
      </w:r>
    </w:p>
    <w:p w14:paraId="270B423C" w14:textId="043F3544" w:rsidR="00893EB3" w:rsidRDefault="00892A57" w:rsidP="00B30CDE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892A57">
        <w:rPr>
          <w:rFonts w:asciiTheme="minorHAnsi" w:hAnsiTheme="minorHAnsi" w:cstheme="minorHAnsi"/>
          <w:b/>
          <w:bCs/>
          <w:i/>
          <w:iCs/>
          <w:sz w:val="28"/>
          <w:szCs w:val="28"/>
        </w:rPr>
        <w:t>Promocja nowych produktów w portfolio</w:t>
      </w:r>
    </w:p>
    <w:p w14:paraId="08AC9477" w14:textId="77777777" w:rsidR="007C5C37" w:rsidRDefault="007C5C37" w:rsidP="00B30CDE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217B95B4" w14:textId="43BD13DA" w:rsidR="007C5C37" w:rsidRDefault="007C5C37" w:rsidP="007C5C37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Producent naturalnych suplementów diety,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onesano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rusza z kampanią telewizyjną i digitalową, która potrwa do 29 października br. Nowe produkty w portfolio marki będą reklamowane w kluczowych kanałach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lifestyle’owych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z uwzględnieniem stacji tematycznych. Bannery sponsorskie zostaną również wykorzystane w kampanii online.</w:t>
      </w:r>
    </w:p>
    <w:p w14:paraId="061D01F6" w14:textId="77777777" w:rsidR="00C94075" w:rsidRDefault="00C94075" w:rsidP="007C5C37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D5EE5A6" w14:textId="3B77164B" w:rsidR="00C94075" w:rsidRDefault="00C94075" w:rsidP="00C94075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 wp14:anchorId="629F1B01" wp14:editId="0659036B">
            <wp:extent cx="2520000" cy="1353056"/>
            <wp:effectExtent l="0" t="0" r="0" b="0"/>
            <wp:docPr id="204467140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671405" name="Obraz 204467140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35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C2CE4" w14:textId="77777777" w:rsidR="007C5C37" w:rsidRDefault="007C5C37" w:rsidP="007C5C37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F966F72" w14:textId="7E196675" w:rsidR="007C5C37" w:rsidRDefault="007C5C37" w:rsidP="007C5C37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Onesano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jest notowaną na Giełdzie Papierów Wartościowych firmą biotechnologiczną, zaawansowanym i innowacyjnym producentem naturalnych suplementów diety. </w:t>
      </w:r>
      <w:r w:rsidR="00A07A65">
        <w:rPr>
          <w:rFonts w:asciiTheme="minorHAnsi" w:hAnsiTheme="minorHAnsi" w:cstheme="minorHAnsi"/>
          <w:sz w:val="24"/>
          <w:szCs w:val="24"/>
        </w:rPr>
        <w:t>K</w:t>
      </w:r>
      <w:r w:rsidR="00C11E5B">
        <w:rPr>
          <w:rFonts w:asciiTheme="minorHAnsi" w:hAnsiTheme="minorHAnsi" w:cstheme="minorHAnsi"/>
          <w:sz w:val="24"/>
          <w:szCs w:val="24"/>
        </w:rPr>
        <w:t xml:space="preserve">ampania będzie realizowana pod hasłem „Z pasji do nauki, z miłości do natury”. Marka reklamuje rozszerzenie swojej oferty produktowej o </w:t>
      </w:r>
      <w:proofErr w:type="spellStart"/>
      <w:r w:rsidR="00C11E5B">
        <w:rPr>
          <w:rFonts w:asciiTheme="minorHAnsi" w:hAnsiTheme="minorHAnsi" w:cstheme="minorHAnsi"/>
          <w:sz w:val="24"/>
          <w:szCs w:val="24"/>
        </w:rPr>
        <w:t>PostVital</w:t>
      </w:r>
      <w:proofErr w:type="spellEnd"/>
      <w:r w:rsidR="00C11E5B">
        <w:rPr>
          <w:rFonts w:asciiTheme="minorHAnsi" w:hAnsiTheme="minorHAnsi" w:cstheme="minorHAnsi"/>
          <w:sz w:val="24"/>
          <w:szCs w:val="24"/>
        </w:rPr>
        <w:t xml:space="preserve">, wegański suplement diety nowej generacji.  Wegańskie kapsułki pojawią się na rynku także w różnych odsłonach w zależności od przeznaczenia – </w:t>
      </w:r>
      <w:proofErr w:type="spellStart"/>
      <w:r w:rsidR="00C11E5B">
        <w:rPr>
          <w:rFonts w:asciiTheme="minorHAnsi" w:hAnsiTheme="minorHAnsi" w:cstheme="minorHAnsi"/>
          <w:sz w:val="24"/>
          <w:szCs w:val="24"/>
        </w:rPr>
        <w:t>Beauty</w:t>
      </w:r>
      <w:proofErr w:type="spellEnd"/>
      <w:r w:rsidR="00C11E5B">
        <w:rPr>
          <w:rFonts w:asciiTheme="minorHAnsi" w:hAnsiTheme="minorHAnsi" w:cstheme="minorHAnsi"/>
          <w:sz w:val="24"/>
          <w:szCs w:val="24"/>
        </w:rPr>
        <w:t xml:space="preserve"> oraz Active. Promocja obejmie również takie produkty, jak </w:t>
      </w:r>
      <w:proofErr w:type="spellStart"/>
      <w:r w:rsidR="00C11E5B">
        <w:rPr>
          <w:rFonts w:asciiTheme="minorHAnsi" w:hAnsiTheme="minorHAnsi" w:cstheme="minorHAnsi"/>
          <w:sz w:val="24"/>
          <w:szCs w:val="24"/>
        </w:rPr>
        <w:t>EstroVita</w:t>
      </w:r>
      <w:proofErr w:type="spellEnd"/>
      <w:r w:rsidR="00C11E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11E5B">
        <w:rPr>
          <w:rFonts w:asciiTheme="minorHAnsi" w:hAnsiTheme="minorHAnsi" w:cstheme="minorHAnsi"/>
          <w:sz w:val="24"/>
          <w:szCs w:val="24"/>
        </w:rPr>
        <w:t>Immuno</w:t>
      </w:r>
      <w:proofErr w:type="spellEnd"/>
      <w:r w:rsidR="00C11E5B">
        <w:rPr>
          <w:rFonts w:asciiTheme="minorHAnsi" w:hAnsiTheme="minorHAnsi" w:cstheme="minorHAnsi"/>
          <w:sz w:val="24"/>
          <w:szCs w:val="24"/>
        </w:rPr>
        <w:t xml:space="preserve"> oraz </w:t>
      </w:r>
      <w:proofErr w:type="spellStart"/>
      <w:r w:rsidR="00C11E5B">
        <w:rPr>
          <w:rFonts w:asciiTheme="minorHAnsi" w:hAnsiTheme="minorHAnsi" w:cstheme="minorHAnsi"/>
          <w:sz w:val="24"/>
          <w:szCs w:val="24"/>
        </w:rPr>
        <w:t>Immuno</w:t>
      </w:r>
      <w:proofErr w:type="spellEnd"/>
      <w:r w:rsidR="00C11E5B">
        <w:rPr>
          <w:rFonts w:asciiTheme="minorHAnsi" w:hAnsiTheme="minorHAnsi" w:cstheme="minorHAnsi"/>
          <w:sz w:val="24"/>
          <w:szCs w:val="24"/>
        </w:rPr>
        <w:t xml:space="preserve"> Kids. Za kreację i zakup mediów odpowiada dział marketingu </w:t>
      </w:r>
      <w:proofErr w:type="spellStart"/>
      <w:r w:rsidR="00C11E5B">
        <w:rPr>
          <w:rFonts w:asciiTheme="minorHAnsi" w:hAnsiTheme="minorHAnsi" w:cstheme="minorHAnsi"/>
          <w:sz w:val="24"/>
          <w:szCs w:val="24"/>
        </w:rPr>
        <w:t>onesano</w:t>
      </w:r>
      <w:proofErr w:type="spellEnd"/>
      <w:r w:rsidR="00C11E5B">
        <w:rPr>
          <w:rFonts w:asciiTheme="minorHAnsi" w:hAnsiTheme="minorHAnsi" w:cstheme="minorHAnsi"/>
          <w:sz w:val="24"/>
          <w:szCs w:val="24"/>
        </w:rPr>
        <w:t>.</w:t>
      </w:r>
    </w:p>
    <w:p w14:paraId="6F97EB08" w14:textId="77777777" w:rsidR="00C11E5B" w:rsidRDefault="00C11E5B" w:rsidP="007C5C37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9B75182" w14:textId="4C8C3F2C" w:rsidR="002A3068" w:rsidRDefault="002A3068" w:rsidP="002A3068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A3068">
        <w:rPr>
          <w:rFonts w:asciiTheme="minorHAnsi" w:hAnsiTheme="minorHAnsi" w:cstheme="minorHAnsi"/>
          <w:i/>
          <w:iCs/>
          <w:sz w:val="24"/>
          <w:szCs w:val="24"/>
        </w:rPr>
        <w:t xml:space="preserve">Najnowsza kampania jest dla nas kolejnym milowym krokiem, wpisującym się w strategię rebrandingu marki. Komunikujemy również wprowadzenie zupełnie nowych produktów, akcentując, że </w:t>
      </w:r>
      <w:proofErr w:type="spellStart"/>
      <w:r w:rsidRPr="002A3068">
        <w:rPr>
          <w:rFonts w:asciiTheme="minorHAnsi" w:hAnsiTheme="minorHAnsi" w:cstheme="minorHAnsi"/>
          <w:i/>
          <w:iCs/>
          <w:sz w:val="24"/>
          <w:szCs w:val="24"/>
        </w:rPr>
        <w:t>onesano</w:t>
      </w:r>
      <w:proofErr w:type="spellEnd"/>
      <w:r w:rsidRPr="002A3068">
        <w:rPr>
          <w:rFonts w:asciiTheme="minorHAnsi" w:hAnsiTheme="minorHAnsi" w:cstheme="minorHAnsi"/>
          <w:i/>
          <w:iCs/>
          <w:sz w:val="24"/>
          <w:szCs w:val="24"/>
        </w:rPr>
        <w:t xml:space="preserve"> dąży do ciągłego rozwoju. </w:t>
      </w:r>
      <w:proofErr w:type="spellStart"/>
      <w:r w:rsidRPr="002A3068">
        <w:rPr>
          <w:rFonts w:asciiTheme="minorHAnsi" w:hAnsiTheme="minorHAnsi" w:cstheme="minorHAnsi"/>
          <w:i/>
          <w:iCs/>
          <w:sz w:val="24"/>
          <w:szCs w:val="24"/>
        </w:rPr>
        <w:t>Postbiotyk</w:t>
      </w:r>
      <w:proofErr w:type="spellEnd"/>
      <w:r w:rsidRPr="002A3068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A3068">
        <w:rPr>
          <w:rFonts w:asciiTheme="minorHAnsi" w:hAnsiTheme="minorHAnsi" w:cstheme="minorHAnsi"/>
          <w:i/>
          <w:iCs/>
          <w:sz w:val="24"/>
          <w:szCs w:val="24"/>
        </w:rPr>
        <w:t>PostVital</w:t>
      </w:r>
      <w:proofErr w:type="spellEnd"/>
      <w:r w:rsidRPr="002A3068">
        <w:rPr>
          <w:rFonts w:asciiTheme="minorHAnsi" w:hAnsiTheme="minorHAnsi" w:cstheme="minorHAnsi"/>
          <w:i/>
          <w:iCs/>
          <w:sz w:val="24"/>
          <w:szCs w:val="24"/>
        </w:rPr>
        <w:t xml:space="preserve"> zmienia sposób myślenia o optymalnie skutecznej i w pełni naturalnej suplementacji na miarę XXI wieku. Zaprojektowana w naszych laboratoriach, innowacyjna formuła preparatu dedykowana jest wszystkim, którzy chcą zadbać o swoje zdrowie i odporność w więcej niż jednym wymiarze. Suplement diety </w:t>
      </w:r>
      <w:proofErr w:type="spellStart"/>
      <w:r w:rsidRPr="002A3068">
        <w:rPr>
          <w:rFonts w:asciiTheme="minorHAnsi" w:hAnsiTheme="minorHAnsi" w:cstheme="minorHAnsi"/>
          <w:i/>
          <w:iCs/>
          <w:sz w:val="24"/>
          <w:szCs w:val="24"/>
        </w:rPr>
        <w:t>PostVital</w:t>
      </w:r>
      <w:proofErr w:type="spellEnd"/>
      <w:r w:rsidRPr="002A3068">
        <w:rPr>
          <w:rFonts w:asciiTheme="minorHAnsi" w:hAnsiTheme="minorHAnsi" w:cstheme="minorHAnsi"/>
          <w:i/>
          <w:iCs/>
          <w:sz w:val="24"/>
          <w:szCs w:val="24"/>
        </w:rPr>
        <w:t xml:space="preserve"> wspiera odporność </w:t>
      </w:r>
      <w:r w:rsidR="00A07A65">
        <w:rPr>
          <w:rFonts w:asciiTheme="minorHAnsi" w:hAnsiTheme="minorHAnsi" w:cstheme="minorHAnsi"/>
          <w:i/>
          <w:iCs/>
          <w:sz w:val="24"/>
          <w:szCs w:val="24"/>
        </w:rPr>
        <w:t>oraz</w:t>
      </w:r>
      <w:r w:rsidRPr="002A3068">
        <w:rPr>
          <w:rFonts w:asciiTheme="minorHAnsi" w:hAnsiTheme="minorHAnsi" w:cstheme="minorHAnsi"/>
          <w:i/>
          <w:iCs/>
          <w:sz w:val="24"/>
          <w:szCs w:val="24"/>
        </w:rPr>
        <w:t xml:space="preserve"> pozwala zachować witalność </w:t>
      </w:r>
      <w:r w:rsidR="00246849">
        <w:rPr>
          <w:rFonts w:asciiTheme="minorHAnsi" w:hAnsiTheme="minorHAnsi" w:cstheme="minorHAnsi"/>
          <w:i/>
          <w:iCs/>
          <w:sz w:val="24"/>
          <w:szCs w:val="24"/>
        </w:rPr>
        <w:t>–</w:t>
      </w:r>
      <w:r w:rsidRPr="002A3068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2A3068">
        <w:rPr>
          <w:rFonts w:asciiTheme="minorHAnsi" w:hAnsiTheme="minorHAnsi" w:cstheme="minorHAnsi"/>
          <w:sz w:val="24"/>
          <w:szCs w:val="24"/>
        </w:rPr>
        <w:t xml:space="preserve">mówi </w:t>
      </w:r>
      <w:r w:rsidR="00246849">
        <w:rPr>
          <w:rFonts w:asciiTheme="minorHAnsi" w:hAnsiTheme="minorHAnsi" w:cstheme="minorHAnsi"/>
          <w:b/>
          <w:bCs/>
          <w:sz w:val="24"/>
          <w:szCs w:val="24"/>
        </w:rPr>
        <w:t xml:space="preserve">Zosia Cichoń, pełnomocniczka zarządu w </w:t>
      </w:r>
      <w:proofErr w:type="spellStart"/>
      <w:r w:rsidR="00246849">
        <w:rPr>
          <w:rFonts w:asciiTheme="minorHAnsi" w:hAnsiTheme="minorHAnsi" w:cstheme="minorHAnsi"/>
          <w:b/>
          <w:bCs/>
          <w:sz w:val="24"/>
          <w:szCs w:val="24"/>
        </w:rPr>
        <w:t>onesano</w:t>
      </w:r>
      <w:proofErr w:type="spellEnd"/>
      <w:r w:rsidR="00246849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BB47EF7" w14:textId="77777777" w:rsidR="002A3068" w:rsidRDefault="002A3068" w:rsidP="002A3068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F20506E" w14:textId="3D837A1F" w:rsidR="00664400" w:rsidRDefault="002A3068" w:rsidP="002A3068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A3068">
        <w:rPr>
          <w:rFonts w:asciiTheme="minorHAnsi" w:hAnsiTheme="minorHAnsi" w:cstheme="minorHAnsi"/>
          <w:sz w:val="24"/>
          <w:szCs w:val="24"/>
        </w:rPr>
        <w:lastRenderedPageBreak/>
        <w:t xml:space="preserve">Kampania potrwa ponad miesiąc, do 29 października. Dedykowane bannery sponsorskie będą emitowane na wybranych antenach TVN Discovery oraz Polsat Media. Pojawią się również w serwisach online - YouTube, </w:t>
      </w:r>
      <w:proofErr w:type="spellStart"/>
      <w:r w:rsidRPr="002A3068">
        <w:rPr>
          <w:rFonts w:asciiTheme="minorHAnsi" w:hAnsiTheme="minorHAnsi" w:cstheme="minorHAnsi"/>
          <w:sz w:val="24"/>
          <w:szCs w:val="24"/>
        </w:rPr>
        <w:t>TikTok</w:t>
      </w:r>
      <w:proofErr w:type="spellEnd"/>
      <w:r w:rsidRPr="002A3068">
        <w:rPr>
          <w:rFonts w:asciiTheme="minorHAnsi" w:hAnsiTheme="minorHAnsi" w:cstheme="minorHAnsi"/>
          <w:sz w:val="24"/>
          <w:szCs w:val="24"/>
        </w:rPr>
        <w:t xml:space="preserve"> oraz </w:t>
      </w:r>
      <w:r w:rsidR="00A07A65">
        <w:rPr>
          <w:rFonts w:asciiTheme="minorHAnsi" w:hAnsiTheme="minorHAnsi" w:cstheme="minorHAnsi"/>
          <w:sz w:val="24"/>
          <w:szCs w:val="24"/>
        </w:rPr>
        <w:t xml:space="preserve">na </w:t>
      </w:r>
      <w:r w:rsidRPr="002A3068">
        <w:rPr>
          <w:rFonts w:asciiTheme="minorHAnsi" w:hAnsiTheme="minorHAnsi" w:cstheme="minorHAnsi"/>
          <w:sz w:val="24"/>
          <w:szCs w:val="24"/>
        </w:rPr>
        <w:t>platformach należących do Mety.</w:t>
      </w:r>
    </w:p>
    <w:p w14:paraId="3D6F57C7" w14:textId="77777777" w:rsidR="002A3068" w:rsidRPr="002A3068" w:rsidRDefault="002A3068" w:rsidP="002A3068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49B708A" w14:textId="77777777" w:rsidR="000049D1" w:rsidRPr="009B3FB6" w:rsidRDefault="00363CF7" w:rsidP="00CA7E29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B3FB6">
        <w:rPr>
          <w:rFonts w:asciiTheme="minorHAnsi" w:hAnsiTheme="minorHAnsi" w:cstheme="minorHAnsi"/>
          <w:b/>
          <w:sz w:val="20"/>
          <w:szCs w:val="20"/>
        </w:rPr>
        <w:t>***</w:t>
      </w:r>
    </w:p>
    <w:p w14:paraId="7A392F47" w14:textId="245D73F7" w:rsidR="00363CF7" w:rsidRPr="009B3FB6" w:rsidRDefault="00363CF7" w:rsidP="00B30CDE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9B3FB6">
        <w:rPr>
          <w:rFonts w:asciiTheme="minorHAnsi" w:hAnsiTheme="minorHAnsi" w:cstheme="minorHAnsi"/>
          <w:b/>
          <w:sz w:val="20"/>
          <w:szCs w:val="20"/>
        </w:rPr>
        <w:t>Onesano</w:t>
      </w:r>
      <w:proofErr w:type="spellEnd"/>
      <w:r w:rsidRPr="009B3FB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jest firmą biotechnologiczną, zaawansowanym i innowacyjnym producentem </w:t>
      </w:r>
      <w:r w:rsidR="005F7423" w:rsidRPr="009B3FB6">
        <w:rPr>
          <w:rFonts w:asciiTheme="minorHAnsi" w:hAnsiTheme="minorHAnsi" w:cstheme="minorHAnsi"/>
          <w:b/>
          <w:sz w:val="20"/>
          <w:szCs w:val="20"/>
        </w:rPr>
        <w:t>naturalnych suplementów diety</w:t>
      </w:r>
      <w:r w:rsidR="001D7F8B" w:rsidRPr="009B3FB6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E50E16" w:rsidRPr="009B3FB6">
        <w:rPr>
          <w:rFonts w:asciiTheme="minorHAnsi" w:hAnsiTheme="minorHAnsi" w:cstheme="minorHAnsi"/>
          <w:bCs/>
          <w:sz w:val="20"/>
          <w:szCs w:val="20"/>
        </w:rPr>
        <w:t xml:space="preserve">Sercem </w:t>
      </w:r>
      <w:proofErr w:type="spellStart"/>
      <w:r w:rsidR="00E50E16" w:rsidRPr="009B3FB6">
        <w:rPr>
          <w:rFonts w:asciiTheme="minorHAnsi" w:hAnsiTheme="minorHAnsi" w:cstheme="minorHAnsi"/>
          <w:bCs/>
          <w:sz w:val="20"/>
          <w:szCs w:val="20"/>
        </w:rPr>
        <w:t>o</w:t>
      </w:r>
      <w:r w:rsidR="001D7F8B" w:rsidRPr="009B3FB6">
        <w:rPr>
          <w:rFonts w:asciiTheme="minorHAnsi" w:hAnsiTheme="minorHAnsi" w:cstheme="minorHAnsi"/>
          <w:bCs/>
          <w:sz w:val="20"/>
          <w:szCs w:val="20"/>
        </w:rPr>
        <w:t>nesano</w:t>
      </w:r>
      <w:proofErr w:type="spellEnd"/>
      <w:r w:rsidR="00984B68" w:rsidRPr="009B3FB6">
        <w:rPr>
          <w:rFonts w:asciiTheme="minorHAnsi" w:hAnsiTheme="minorHAnsi" w:cstheme="minorHAnsi"/>
          <w:bCs/>
          <w:sz w:val="20"/>
          <w:szCs w:val="20"/>
        </w:rPr>
        <w:t xml:space="preserve"> są </w:t>
      </w:r>
      <w:r w:rsidR="001D7F8B" w:rsidRPr="009B3FB6">
        <w:rPr>
          <w:rFonts w:asciiTheme="minorHAnsi" w:hAnsiTheme="minorHAnsi" w:cstheme="minorHAnsi"/>
          <w:bCs/>
          <w:sz w:val="20"/>
          <w:szCs w:val="20"/>
        </w:rPr>
        <w:t>zakład</w:t>
      </w:r>
      <w:r w:rsidR="00984B68" w:rsidRPr="009B3FB6">
        <w:rPr>
          <w:rFonts w:asciiTheme="minorHAnsi" w:hAnsiTheme="minorHAnsi" w:cstheme="minorHAnsi"/>
          <w:bCs/>
          <w:sz w:val="20"/>
          <w:szCs w:val="20"/>
        </w:rPr>
        <w:t>y</w:t>
      </w:r>
      <w:r w:rsidR="001D7F8B" w:rsidRPr="009B3FB6">
        <w:rPr>
          <w:rFonts w:asciiTheme="minorHAnsi" w:hAnsiTheme="minorHAnsi" w:cstheme="minorHAnsi"/>
          <w:bCs/>
          <w:sz w:val="20"/>
          <w:szCs w:val="20"/>
        </w:rPr>
        <w:t xml:space="preserve"> produkcyjn</w:t>
      </w:r>
      <w:r w:rsidR="00984B68" w:rsidRPr="009B3FB6">
        <w:rPr>
          <w:rFonts w:asciiTheme="minorHAnsi" w:hAnsiTheme="minorHAnsi" w:cstheme="minorHAnsi"/>
          <w:bCs/>
          <w:sz w:val="20"/>
          <w:szCs w:val="20"/>
        </w:rPr>
        <w:t>e</w:t>
      </w:r>
      <w:r w:rsidR="001D7F8B" w:rsidRPr="009B3FB6">
        <w:rPr>
          <w:rFonts w:asciiTheme="minorHAnsi" w:hAnsiTheme="minorHAnsi" w:cstheme="minorHAnsi"/>
          <w:bCs/>
          <w:sz w:val="20"/>
          <w:szCs w:val="20"/>
        </w:rPr>
        <w:t xml:space="preserve"> zlokalizowan</w:t>
      </w:r>
      <w:r w:rsidR="00984B68" w:rsidRPr="009B3FB6">
        <w:rPr>
          <w:rFonts w:asciiTheme="minorHAnsi" w:hAnsiTheme="minorHAnsi" w:cstheme="minorHAnsi"/>
          <w:bCs/>
          <w:sz w:val="20"/>
          <w:szCs w:val="20"/>
        </w:rPr>
        <w:t>e</w:t>
      </w:r>
      <w:r w:rsidR="001D7F8B" w:rsidRPr="009B3FB6">
        <w:rPr>
          <w:rFonts w:asciiTheme="minorHAnsi" w:hAnsiTheme="minorHAnsi" w:cstheme="minorHAnsi"/>
          <w:bCs/>
          <w:sz w:val="20"/>
          <w:szCs w:val="20"/>
        </w:rPr>
        <w:t xml:space="preserve"> w Czechowicach</w:t>
      </w:r>
      <w:r w:rsidR="000943E4" w:rsidRPr="009B3FB6">
        <w:rPr>
          <w:rFonts w:asciiTheme="minorHAnsi" w:hAnsiTheme="minorHAnsi" w:cstheme="minorHAnsi"/>
          <w:bCs/>
          <w:sz w:val="20"/>
          <w:szCs w:val="20"/>
        </w:rPr>
        <w:t>-</w:t>
      </w:r>
      <w:r w:rsidR="001D7F8B" w:rsidRPr="009B3FB6">
        <w:rPr>
          <w:rFonts w:asciiTheme="minorHAnsi" w:hAnsiTheme="minorHAnsi" w:cstheme="minorHAnsi"/>
          <w:bCs/>
          <w:sz w:val="20"/>
          <w:szCs w:val="20"/>
        </w:rPr>
        <w:t>Dziedzicach</w:t>
      </w:r>
      <w:r w:rsidR="000943E4" w:rsidRPr="009B3FB6">
        <w:rPr>
          <w:rFonts w:asciiTheme="minorHAnsi" w:hAnsiTheme="minorHAnsi" w:cstheme="minorHAnsi"/>
          <w:bCs/>
          <w:sz w:val="20"/>
          <w:szCs w:val="20"/>
        </w:rPr>
        <w:t>,</w:t>
      </w:r>
      <w:r w:rsidR="005F7423" w:rsidRPr="009B3FB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D7F8B" w:rsidRPr="009B3FB6">
        <w:rPr>
          <w:rFonts w:asciiTheme="minorHAnsi" w:hAnsiTheme="minorHAnsi" w:cstheme="minorHAnsi"/>
          <w:sz w:val="20"/>
          <w:szCs w:val="20"/>
        </w:rPr>
        <w:t>posiadając</w:t>
      </w:r>
      <w:r w:rsidR="00984B68" w:rsidRPr="009B3FB6">
        <w:rPr>
          <w:rFonts w:asciiTheme="minorHAnsi" w:hAnsiTheme="minorHAnsi" w:cstheme="minorHAnsi"/>
          <w:sz w:val="20"/>
          <w:szCs w:val="20"/>
        </w:rPr>
        <w:t>e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</w:t>
      </w:r>
      <w:r w:rsidR="005F7423" w:rsidRPr="009B3FB6">
        <w:rPr>
          <w:rFonts w:asciiTheme="minorHAnsi" w:hAnsiTheme="minorHAnsi" w:cstheme="minorHAnsi"/>
          <w:sz w:val="20"/>
          <w:szCs w:val="20"/>
        </w:rPr>
        <w:t>własn</w:t>
      </w:r>
      <w:r w:rsidR="001D7F8B" w:rsidRPr="009B3FB6">
        <w:rPr>
          <w:rFonts w:asciiTheme="minorHAnsi" w:hAnsiTheme="minorHAnsi" w:cstheme="minorHAnsi"/>
          <w:sz w:val="20"/>
          <w:szCs w:val="20"/>
        </w:rPr>
        <w:t>e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 laboratorium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oraz wykwalifikowaną kadrę spe</w:t>
      </w:r>
      <w:r w:rsidR="00E50E16" w:rsidRPr="009B3FB6">
        <w:rPr>
          <w:rFonts w:asciiTheme="minorHAnsi" w:hAnsiTheme="minorHAnsi" w:cstheme="minorHAnsi"/>
          <w:sz w:val="20"/>
          <w:szCs w:val="20"/>
        </w:rPr>
        <w:t xml:space="preserve">cjalistów. To dzięki nim </w:t>
      </w:r>
      <w:proofErr w:type="spellStart"/>
      <w:r w:rsidR="00E50E16" w:rsidRPr="009B3FB6">
        <w:rPr>
          <w:rFonts w:asciiTheme="minorHAnsi" w:hAnsiTheme="minorHAnsi" w:cstheme="minorHAnsi"/>
          <w:sz w:val="20"/>
          <w:szCs w:val="20"/>
        </w:rPr>
        <w:t>o</w:t>
      </w:r>
      <w:r w:rsidR="001D7F8B" w:rsidRPr="009B3FB6">
        <w:rPr>
          <w:rFonts w:asciiTheme="minorHAnsi" w:hAnsiTheme="minorHAnsi" w:cstheme="minorHAnsi"/>
          <w:sz w:val="20"/>
          <w:szCs w:val="20"/>
        </w:rPr>
        <w:t>nesano</w:t>
      </w:r>
      <w:proofErr w:type="spellEnd"/>
      <w:r w:rsidR="001D7F8B" w:rsidRPr="009B3FB6">
        <w:rPr>
          <w:rFonts w:asciiTheme="minorHAnsi" w:hAnsiTheme="minorHAnsi" w:cstheme="minorHAnsi"/>
          <w:sz w:val="20"/>
          <w:szCs w:val="20"/>
        </w:rPr>
        <w:t xml:space="preserve"> może szczycić się autorskimi recepturami, </w:t>
      </w:r>
      <w:r w:rsidR="005F7423" w:rsidRPr="009B3FB6">
        <w:rPr>
          <w:rFonts w:asciiTheme="minorHAnsi" w:hAnsiTheme="minorHAnsi" w:cstheme="minorHAnsi"/>
          <w:sz w:val="20"/>
          <w:szCs w:val="20"/>
        </w:rPr>
        <w:t>opatentowanymi składami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i innowacyjnymi rozwiązaniami technologicznymi</w:t>
      </w:r>
      <w:r w:rsidR="005F7423" w:rsidRPr="009B3FB6">
        <w:rPr>
          <w:rFonts w:asciiTheme="minorHAnsi" w:hAnsiTheme="minorHAnsi" w:cstheme="minorHAnsi"/>
          <w:sz w:val="20"/>
          <w:szCs w:val="20"/>
        </w:rPr>
        <w:t>. Produkcja jest realizowana w oparciu o najwyższe standardy, z poszanowaniem środowiska naturalnego. Bazę linii produkcyjnych stanowi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D7F8B" w:rsidRPr="009B3FB6">
        <w:rPr>
          <w:rFonts w:asciiTheme="minorHAnsi" w:hAnsiTheme="minorHAnsi" w:cstheme="minorHAnsi"/>
          <w:sz w:val="20"/>
          <w:szCs w:val="20"/>
        </w:rPr>
        <w:t>EstroVita</w:t>
      </w:r>
      <w:proofErr w:type="spellEnd"/>
      <w:r w:rsidR="001D7F8B" w:rsidRPr="009B3FB6">
        <w:rPr>
          <w:rFonts w:asciiTheme="minorHAnsi" w:hAnsiTheme="minorHAnsi" w:cstheme="minorHAnsi"/>
          <w:sz w:val="20"/>
          <w:szCs w:val="20"/>
        </w:rPr>
        <w:t xml:space="preserve"> – </w:t>
      </w:r>
      <w:r w:rsidR="003D1C9E" w:rsidRPr="009B3FB6">
        <w:rPr>
          <w:rFonts w:asciiTheme="minorHAnsi" w:hAnsiTheme="minorHAnsi" w:cstheme="minorHAnsi"/>
          <w:sz w:val="20"/>
          <w:szCs w:val="20"/>
        </w:rPr>
        <w:t xml:space="preserve">w </w:t>
      </w:r>
      <w:r w:rsidR="001D7F8B" w:rsidRPr="009B3FB6">
        <w:rPr>
          <w:rFonts w:asciiTheme="minorHAnsi" w:hAnsiTheme="minorHAnsi" w:cstheme="minorHAnsi"/>
          <w:sz w:val="20"/>
          <w:szCs w:val="20"/>
        </w:rPr>
        <w:t>100% roślinny suplement diety zawierający kwasy omega 3,6,9</w:t>
      </w:r>
      <w:r w:rsidR="00A80B79" w:rsidRPr="009B3FB6">
        <w:rPr>
          <w:rFonts w:asciiTheme="minorHAnsi" w:hAnsiTheme="minorHAnsi" w:cstheme="minorHAnsi"/>
          <w:sz w:val="20"/>
          <w:szCs w:val="20"/>
        </w:rPr>
        <w:t>,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pozy</w:t>
      </w:r>
      <w:r w:rsidR="000943E4" w:rsidRPr="009B3FB6">
        <w:rPr>
          <w:rFonts w:asciiTheme="minorHAnsi" w:hAnsiTheme="minorHAnsi" w:cstheme="minorHAnsi"/>
          <w:sz w:val="20"/>
          <w:szCs w:val="20"/>
        </w:rPr>
        <w:t>skany z mieszaniny co najmniej czterech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</w:t>
      </w:r>
      <w:r w:rsidR="005F7423" w:rsidRPr="009B3FB6">
        <w:rPr>
          <w:rFonts w:asciiTheme="minorHAnsi" w:hAnsiTheme="minorHAnsi" w:cstheme="minorHAnsi"/>
          <w:sz w:val="20"/>
          <w:szCs w:val="20"/>
        </w:rPr>
        <w:t>olejów</w:t>
      </w:r>
      <w:r w:rsidR="000943E4" w:rsidRPr="009B3FB6">
        <w:rPr>
          <w:rFonts w:asciiTheme="minorHAnsi" w:hAnsiTheme="minorHAnsi" w:cstheme="minorHAnsi"/>
          <w:sz w:val="20"/>
          <w:szCs w:val="20"/>
        </w:rPr>
        <w:t>,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 w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zbogacony o naturalne witaminy </w:t>
      </w:r>
      <w:r w:rsidR="005F7423" w:rsidRPr="009B3FB6">
        <w:rPr>
          <w:rFonts w:asciiTheme="minorHAnsi" w:hAnsiTheme="minorHAnsi" w:cstheme="minorHAnsi"/>
          <w:sz w:val="20"/>
          <w:szCs w:val="20"/>
        </w:rPr>
        <w:t>oraz</w:t>
      </w:r>
      <w:r w:rsidR="00A80B79" w:rsidRPr="009B3F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B25AA" w:rsidRPr="009B3FB6">
        <w:rPr>
          <w:rFonts w:asciiTheme="minorHAnsi" w:hAnsiTheme="minorHAnsi" w:cstheme="minorHAnsi"/>
          <w:sz w:val="20"/>
          <w:szCs w:val="20"/>
        </w:rPr>
        <w:t>PostVital</w:t>
      </w:r>
      <w:proofErr w:type="spellEnd"/>
      <w:r w:rsidR="000943E4" w:rsidRPr="009B3FB6">
        <w:rPr>
          <w:rFonts w:asciiTheme="minorHAnsi" w:hAnsiTheme="minorHAnsi" w:cstheme="minorHAnsi"/>
          <w:sz w:val="20"/>
          <w:szCs w:val="20"/>
        </w:rPr>
        <w:t>,</w:t>
      </w:r>
      <w:r w:rsidR="00C774CD" w:rsidRPr="009B3FB6">
        <w:rPr>
          <w:rFonts w:asciiTheme="minorHAnsi" w:hAnsiTheme="minorHAnsi" w:cstheme="minorHAnsi"/>
          <w:sz w:val="20"/>
          <w:szCs w:val="20"/>
        </w:rPr>
        <w:t xml:space="preserve"> suplement</w:t>
      </w:r>
      <w:r w:rsidR="00FB25AA" w:rsidRPr="009B3FB6">
        <w:rPr>
          <w:rFonts w:asciiTheme="minorHAnsi" w:hAnsiTheme="minorHAnsi" w:cstheme="minorHAnsi"/>
          <w:sz w:val="20"/>
          <w:szCs w:val="20"/>
        </w:rPr>
        <w:t>y</w:t>
      </w:r>
      <w:r w:rsidR="00CD5247" w:rsidRPr="009B3FB6">
        <w:rPr>
          <w:rFonts w:asciiTheme="minorHAnsi" w:hAnsiTheme="minorHAnsi" w:cstheme="minorHAnsi"/>
          <w:sz w:val="20"/>
          <w:szCs w:val="20"/>
        </w:rPr>
        <w:t xml:space="preserve"> diety zawierając</w:t>
      </w:r>
      <w:r w:rsidR="00FB25AA" w:rsidRPr="009B3FB6">
        <w:rPr>
          <w:rFonts w:asciiTheme="minorHAnsi" w:hAnsiTheme="minorHAnsi" w:cstheme="minorHAnsi"/>
          <w:sz w:val="20"/>
          <w:szCs w:val="20"/>
        </w:rPr>
        <w:t>e</w:t>
      </w:r>
      <w:r w:rsidR="00CD5247" w:rsidRPr="009B3FB6">
        <w:rPr>
          <w:rFonts w:asciiTheme="minorHAnsi" w:hAnsiTheme="minorHAnsi" w:cstheme="minorHAnsi"/>
          <w:sz w:val="20"/>
          <w:szCs w:val="20"/>
        </w:rPr>
        <w:t xml:space="preserve"> unikaln</w:t>
      </w:r>
      <w:r w:rsidR="00FB25AA" w:rsidRPr="009B3FB6">
        <w:rPr>
          <w:rFonts w:asciiTheme="minorHAnsi" w:hAnsiTheme="minorHAnsi" w:cstheme="minorHAnsi"/>
          <w:sz w:val="20"/>
          <w:szCs w:val="20"/>
        </w:rPr>
        <w:t>y</w:t>
      </w:r>
      <w:r w:rsidR="00CD5247" w:rsidRPr="009B3F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B25AA" w:rsidRPr="009B3FB6">
        <w:rPr>
          <w:rFonts w:asciiTheme="minorHAnsi" w:hAnsiTheme="minorHAnsi" w:cstheme="minorHAnsi"/>
          <w:sz w:val="20"/>
          <w:szCs w:val="20"/>
        </w:rPr>
        <w:t>postbiotyk</w:t>
      </w:r>
      <w:proofErr w:type="spellEnd"/>
      <w:r w:rsidR="00FB25AA" w:rsidRPr="009B3FB6">
        <w:rPr>
          <w:rFonts w:asciiTheme="minorHAnsi" w:hAnsiTheme="minorHAnsi" w:cstheme="minorHAnsi"/>
          <w:sz w:val="20"/>
          <w:szCs w:val="20"/>
        </w:rPr>
        <w:t xml:space="preserve"> </w:t>
      </w:r>
      <w:r w:rsidR="005F7423" w:rsidRPr="009B3FB6">
        <w:rPr>
          <w:rFonts w:asciiTheme="minorHAnsi" w:hAnsiTheme="minorHAnsi" w:cstheme="minorHAnsi"/>
          <w:b/>
          <w:sz w:val="20"/>
          <w:szCs w:val="20"/>
        </w:rPr>
        <w:t>drożdż</w:t>
      </w:r>
      <w:r w:rsidR="00FB25AA" w:rsidRPr="009B3FB6">
        <w:rPr>
          <w:rFonts w:asciiTheme="minorHAnsi" w:hAnsiTheme="minorHAnsi" w:cstheme="minorHAnsi"/>
          <w:b/>
          <w:sz w:val="20"/>
          <w:szCs w:val="20"/>
        </w:rPr>
        <w:t>y</w:t>
      </w:r>
      <w:r w:rsidR="005F7423" w:rsidRPr="009B3FB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1D7F8B" w:rsidRPr="009B3FB6">
        <w:rPr>
          <w:rFonts w:asciiTheme="minorHAnsi" w:hAnsiTheme="minorHAnsi" w:cstheme="minorHAnsi"/>
          <w:i/>
          <w:iCs/>
          <w:sz w:val="20"/>
          <w:szCs w:val="20"/>
        </w:rPr>
        <w:t>Yarrowia</w:t>
      </w:r>
      <w:proofErr w:type="spellEnd"/>
      <w:r w:rsidR="001D7F8B" w:rsidRPr="009B3FB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345577" w:rsidRPr="009B3FB6">
        <w:rPr>
          <w:rFonts w:asciiTheme="minorHAnsi" w:hAnsiTheme="minorHAnsi" w:cstheme="minorHAnsi"/>
          <w:i/>
          <w:iCs/>
          <w:sz w:val="20"/>
          <w:szCs w:val="20"/>
        </w:rPr>
        <w:t>l</w:t>
      </w:r>
      <w:r w:rsidR="001D7F8B" w:rsidRPr="009B3FB6">
        <w:rPr>
          <w:rFonts w:asciiTheme="minorHAnsi" w:hAnsiTheme="minorHAnsi" w:cstheme="minorHAnsi"/>
          <w:i/>
          <w:iCs/>
          <w:sz w:val="20"/>
          <w:szCs w:val="20"/>
        </w:rPr>
        <w:t>ipolytica</w:t>
      </w:r>
      <w:proofErr w:type="spellEnd"/>
      <w:r w:rsidR="001D7F8B" w:rsidRPr="009B3FB6">
        <w:rPr>
          <w:rFonts w:asciiTheme="minorHAnsi" w:hAnsiTheme="minorHAnsi" w:cstheme="minorHAnsi"/>
          <w:sz w:val="20"/>
          <w:szCs w:val="20"/>
        </w:rPr>
        <w:t xml:space="preserve"> </w:t>
      </w:r>
      <w:r w:rsidR="005F7423" w:rsidRPr="009B3FB6">
        <w:rPr>
          <w:rFonts w:asciiTheme="minorHAnsi" w:hAnsiTheme="minorHAnsi" w:cstheme="minorHAnsi"/>
          <w:sz w:val="20"/>
          <w:szCs w:val="20"/>
        </w:rPr>
        <w:t>wpisan</w:t>
      </w:r>
      <w:r w:rsidR="008501B9" w:rsidRPr="009B3FB6">
        <w:rPr>
          <w:rFonts w:asciiTheme="minorHAnsi" w:hAnsiTheme="minorHAnsi" w:cstheme="minorHAnsi"/>
          <w:sz w:val="20"/>
          <w:szCs w:val="20"/>
        </w:rPr>
        <w:t>y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 na listę </w:t>
      </w:r>
      <w:proofErr w:type="spellStart"/>
      <w:r w:rsidR="001D7F8B" w:rsidRPr="009B3FB6">
        <w:rPr>
          <w:rFonts w:asciiTheme="minorHAnsi" w:hAnsiTheme="minorHAnsi" w:cstheme="minorHAnsi"/>
          <w:sz w:val="20"/>
          <w:szCs w:val="20"/>
        </w:rPr>
        <w:t>N</w:t>
      </w:r>
      <w:r w:rsidR="005F7423" w:rsidRPr="009B3FB6">
        <w:rPr>
          <w:rFonts w:asciiTheme="minorHAnsi" w:hAnsiTheme="minorHAnsi" w:cstheme="minorHAnsi"/>
          <w:sz w:val="20"/>
          <w:szCs w:val="20"/>
        </w:rPr>
        <w:t>ovel</w:t>
      </w:r>
      <w:proofErr w:type="spellEnd"/>
      <w:r w:rsidR="005F7423" w:rsidRPr="009B3FB6">
        <w:rPr>
          <w:rFonts w:asciiTheme="minorHAnsi" w:hAnsiTheme="minorHAnsi" w:cstheme="minorHAnsi"/>
          <w:sz w:val="20"/>
          <w:szCs w:val="20"/>
        </w:rPr>
        <w:t xml:space="preserve"> </w:t>
      </w:r>
      <w:r w:rsidR="001D7F8B" w:rsidRPr="009B3FB6">
        <w:rPr>
          <w:rFonts w:asciiTheme="minorHAnsi" w:hAnsiTheme="minorHAnsi" w:cstheme="minorHAnsi"/>
          <w:sz w:val="20"/>
          <w:szCs w:val="20"/>
        </w:rPr>
        <w:t>F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ood. </w:t>
      </w:r>
      <w:proofErr w:type="spellStart"/>
      <w:r w:rsidR="005F7423" w:rsidRPr="009B3FB6">
        <w:rPr>
          <w:rFonts w:asciiTheme="minorHAnsi" w:hAnsiTheme="minorHAnsi" w:cstheme="minorHAnsi"/>
          <w:sz w:val="20"/>
          <w:szCs w:val="20"/>
        </w:rPr>
        <w:t>Onesano</w:t>
      </w:r>
      <w:proofErr w:type="spellEnd"/>
      <w:r w:rsidR="005F7423" w:rsidRPr="009B3FB6">
        <w:rPr>
          <w:rFonts w:asciiTheme="minorHAnsi" w:hAnsiTheme="minorHAnsi" w:cstheme="minorHAnsi"/>
          <w:sz w:val="20"/>
          <w:szCs w:val="20"/>
        </w:rPr>
        <w:t xml:space="preserve"> jest firmą z polskim kapitałem, prowadzącą produkcję w naszym kraju i</w:t>
      </w:r>
      <w:r w:rsidR="00145CD3" w:rsidRPr="009B3FB6">
        <w:rPr>
          <w:rFonts w:asciiTheme="minorHAnsi" w:hAnsiTheme="minorHAnsi" w:cstheme="minorHAnsi"/>
          <w:sz w:val="20"/>
          <w:szCs w:val="20"/>
        </w:rPr>
        <w:t xml:space="preserve"> w pełni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 kontrolującą cały proces produkcyjny. Głównym obszarem działalności jest produkcja naturalnych suplementów diety w postaci </w:t>
      </w:r>
      <w:proofErr w:type="spellStart"/>
      <w:r w:rsidR="005F7423" w:rsidRPr="009B3FB6">
        <w:rPr>
          <w:rFonts w:asciiTheme="minorHAnsi" w:hAnsiTheme="minorHAnsi" w:cstheme="minorHAnsi"/>
          <w:sz w:val="20"/>
          <w:szCs w:val="20"/>
        </w:rPr>
        <w:t>bioestrów</w:t>
      </w:r>
      <w:proofErr w:type="spellEnd"/>
      <w:r w:rsidR="005F7423" w:rsidRPr="009B3FB6">
        <w:rPr>
          <w:rFonts w:asciiTheme="minorHAnsi" w:hAnsiTheme="minorHAnsi" w:cstheme="minorHAnsi"/>
          <w:sz w:val="20"/>
          <w:szCs w:val="20"/>
        </w:rPr>
        <w:t xml:space="preserve"> i </w:t>
      </w:r>
      <w:r w:rsidR="00635173" w:rsidRPr="009B3FB6">
        <w:rPr>
          <w:rFonts w:asciiTheme="minorHAnsi" w:hAnsiTheme="minorHAnsi" w:cstheme="minorHAnsi"/>
          <w:sz w:val="20"/>
          <w:szCs w:val="20"/>
        </w:rPr>
        <w:t>unikaln</w:t>
      </w:r>
      <w:r w:rsidR="00FB25AA" w:rsidRPr="009B3FB6">
        <w:rPr>
          <w:rFonts w:asciiTheme="minorHAnsi" w:hAnsiTheme="minorHAnsi" w:cstheme="minorHAnsi"/>
          <w:sz w:val="20"/>
          <w:szCs w:val="20"/>
        </w:rPr>
        <w:t xml:space="preserve">ego </w:t>
      </w:r>
      <w:proofErr w:type="spellStart"/>
      <w:r w:rsidR="00FB25AA" w:rsidRPr="009B3FB6">
        <w:rPr>
          <w:rFonts w:asciiTheme="minorHAnsi" w:hAnsiTheme="minorHAnsi" w:cstheme="minorHAnsi"/>
          <w:sz w:val="20"/>
          <w:szCs w:val="20"/>
        </w:rPr>
        <w:t>postbiotyku</w:t>
      </w:r>
      <w:proofErr w:type="spellEnd"/>
      <w:r w:rsidR="005F7423" w:rsidRPr="009B3FB6">
        <w:rPr>
          <w:rFonts w:asciiTheme="minorHAnsi" w:hAnsiTheme="minorHAnsi" w:cstheme="minorHAnsi"/>
          <w:sz w:val="20"/>
          <w:szCs w:val="20"/>
        </w:rPr>
        <w:t xml:space="preserve"> oraz funkcjonalnych dodatków do żywności zorientowanych na rynek spożywczy. Firma produkuje również suplementy diety dla zwierząt towarzyszących oraz posiada dedykowaną ofertę produktową dla rolnictwa. </w:t>
      </w:r>
      <w:r w:rsidR="00635173" w:rsidRPr="009B3FB6">
        <w:rPr>
          <w:rFonts w:asciiTheme="minorHAnsi" w:hAnsiTheme="minorHAnsi" w:cstheme="minorHAnsi"/>
          <w:sz w:val="20"/>
          <w:szCs w:val="20"/>
        </w:rPr>
        <w:t>Si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edziba </w:t>
      </w:r>
      <w:r w:rsidR="00145CD3" w:rsidRPr="009B3FB6">
        <w:rPr>
          <w:rFonts w:asciiTheme="minorHAnsi" w:hAnsiTheme="minorHAnsi" w:cstheme="minorHAnsi"/>
          <w:sz w:val="20"/>
          <w:szCs w:val="20"/>
        </w:rPr>
        <w:t>przedsiębiorstwa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 mieści się w </w:t>
      </w:r>
      <w:r w:rsidR="005F7423" w:rsidRPr="009B3FB6">
        <w:rPr>
          <w:rFonts w:asciiTheme="minorHAnsi" w:hAnsiTheme="minorHAnsi" w:cstheme="minorHAnsi"/>
          <w:b/>
          <w:sz w:val="20"/>
          <w:szCs w:val="20"/>
        </w:rPr>
        <w:t xml:space="preserve">Chorzowie. </w:t>
      </w:r>
    </w:p>
    <w:p w14:paraId="7ED7AC21" w14:textId="77777777" w:rsidR="00145CD3" w:rsidRPr="009B3FB6" w:rsidRDefault="00145CD3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32F35936" w14:textId="77777777" w:rsidR="00145CD3" w:rsidRPr="009B3FB6" w:rsidRDefault="00145CD3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B3FB6">
        <w:rPr>
          <w:rFonts w:asciiTheme="minorHAnsi" w:hAnsiTheme="minorHAnsi" w:cstheme="minorHAnsi"/>
          <w:b/>
          <w:color w:val="000000"/>
          <w:sz w:val="20"/>
          <w:szCs w:val="20"/>
        </w:rPr>
        <w:t>Więcej informacji:</w:t>
      </w:r>
    </w:p>
    <w:p w14:paraId="3CB243C2" w14:textId="77777777" w:rsidR="00145CD3" w:rsidRPr="009B3FB6" w:rsidRDefault="00000000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hyperlink r:id="rId7" w:history="1">
        <w:r w:rsidR="00145CD3" w:rsidRPr="009B3FB6">
          <w:rPr>
            <w:rStyle w:val="Hipercze"/>
            <w:rFonts w:asciiTheme="minorHAnsi" w:hAnsiTheme="minorHAnsi" w:cstheme="minorHAnsi"/>
            <w:b/>
            <w:sz w:val="20"/>
            <w:szCs w:val="20"/>
          </w:rPr>
          <w:t>www.onesano.pl</w:t>
        </w:r>
      </w:hyperlink>
      <w:r w:rsidR="00145CD3" w:rsidRPr="009B3FB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DDE4CD5" w14:textId="77777777" w:rsidR="00145CD3" w:rsidRPr="009B3FB6" w:rsidRDefault="00145CD3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4365BAC" w14:textId="77777777" w:rsidR="00145CD3" w:rsidRPr="009B3FB6" w:rsidRDefault="00145CD3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B3FB6">
        <w:rPr>
          <w:rFonts w:asciiTheme="minorHAnsi" w:hAnsiTheme="minorHAnsi" w:cstheme="minorHAnsi"/>
          <w:b/>
          <w:color w:val="000000"/>
          <w:sz w:val="20"/>
          <w:szCs w:val="20"/>
        </w:rPr>
        <w:t>Kontakt dla mediów:</w:t>
      </w:r>
    </w:p>
    <w:p w14:paraId="6467BC95" w14:textId="77777777" w:rsidR="00145CD3" w:rsidRPr="009B3FB6" w:rsidRDefault="00145CD3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B3FB6">
        <w:rPr>
          <w:rFonts w:asciiTheme="minorHAnsi" w:hAnsiTheme="minorHAnsi" w:cstheme="minorHAnsi"/>
          <w:color w:val="000000"/>
          <w:sz w:val="20"/>
          <w:szCs w:val="20"/>
        </w:rPr>
        <w:t>Bartosz Sosnówka</w:t>
      </w:r>
    </w:p>
    <w:p w14:paraId="7ABA9DEE" w14:textId="77777777" w:rsidR="00145CD3" w:rsidRPr="009B3FB6" w:rsidRDefault="00145CD3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B3FB6">
        <w:rPr>
          <w:rFonts w:asciiTheme="minorHAnsi" w:hAnsiTheme="minorHAnsi" w:cstheme="minorHAnsi"/>
          <w:color w:val="000000"/>
          <w:sz w:val="20"/>
          <w:szCs w:val="20"/>
        </w:rPr>
        <w:t xml:space="preserve">E: </w:t>
      </w:r>
      <w:hyperlink r:id="rId8">
        <w:r w:rsidRPr="009B3FB6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bartosz.sosnowka@dwapiar.pl</w:t>
        </w:r>
      </w:hyperlink>
    </w:p>
    <w:p w14:paraId="6449B2B0" w14:textId="77777777" w:rsidR="00145CD3" w:rsidRPr="009B3FB6" w:rsidRDefault="00145CD3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B3FB6">
        <w:rPr>
          <w:rFonts w:asciiTheme="minorHAnsi" w:hAnsiTheme="minorHAnsi" w:cstheme="minorHAnsi"/>
          <w:color w:val="000000"/>
          <w:sz w:val="20"/>
          <w:szCs w:val="20"/>
        </w:rPr>
        <w:t>M: 517 476 361</w:t>
      </w:r>
    </w:p>
    <w:p w14:paraId="7A58F442" w14:textId="77777777" w:rsidR="00145CD3" w:rsidRPr="009B3FB6" w:rsidRDefault="00145CD3" w:rsidP="00B30CDE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sectPr w:rsidR="00145CD3" w:rsidRPr="009B3F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07659" w14:textId="77777777" w:rsidR="00F22E9E" w:rsidRDefault="00F22E9E" w:rsidP="00001DEB">
      <w:pPr>
        <w:spacing w:after="0" w:line="240" w:lineRule="auto"/>
      </w:pPr>
      <w:r>
        <w:separator/>
      </w:r>
    </w:p>
  </w:endnote>
  <w:endnote w:type="continuationSeparator" w:id="0">
    <w:p w14:paraId="6A031400" w14:textId="77777777" w:rsidR="00F22E9E" w:rsidRDefault="00F22E9E" w:rsidP="0000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0335" w14:textId="77777777" w:rsidR="00F76285" w:rsidRDefault="00F762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54B0" w14:textId="77777777" w:rsidR="00F76285" w:rsidRDefault="00F762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F717" w14:textId="77777777" w:rsidR="00F76285" w:rsidRDefault="00F762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719E1" w14:textId="77777777" w:rsidR="00F22E9E" w:rsidRDefault="00F22E9E" w:rsidP="00001DEB">
      <w:pPr>
        <w:spacing w:after="0" w:line="240" w:lineRule="auto"/>
      </w:pPr>
      <w:r>
        <w:separator/>
      </w:r>
    </w:p>
  </w:footnote>
  <w:footnote w:type="continuationSeparator" w:id="0">
    <w:p w14:paraId="364BCFF8" w14:textId="77777777" w:rsidR="00F22E9E" w:rsidRDefault="00F22E9E" w:rsidP="0000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90BD" w14:textId="77777777" w:rsidR="00F76285" w:rsidRDefault="00F762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5092" w14:textId="77777777" w:rsidR="00001DEB" w:rsidRDefault="0052190C" w:rsidP="00F76285">
    <w:pPr>
      <w:pStyle w:val="Nagwek"/>
    </w:pPr>
    <w:r>
      <w:rPr>
        <w:noProof/>
      </w:rPr>
      <w:drawing>
        <wp:inline distT="0" distB="0" distL="0" distR="0" wp14:anchorId="28A8D516" wp14:editId="70037E10">
          <wp:extent cx="2872740" cy="922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7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EC85" w14:textId="77777777" w:rsidR="00F76285" w:rsidRDefault="00F762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F7"/>
    <w:rsid w:val="00001DEB"/>
    <w:rsid w:val="000049D1"/>
    <w:rsid w:val="000058F3"/>
    <w:rsid w:val="00006166"/>
    <w:rsid w:val="0002470A"/>
    <w:rsid w:val="000252C4"/>
    <w:rsid w:val="0005340B"/>
    <w:rsid w:val="00062DF4"/>
    <w:rsid w:val="000914C5"/>
    <w:rsid w:val="000914F4"/>
    <w:rsid w:val="000943E4"/>
    <w:rsid w:val="000A1DC9"/>
    <w:rsid w:val="000B2F67"/>
    <w:rsid w:val="000F2D11"/>
    <w:rsid w:val="00114FE2"/>
    <w:rsid w:val="001238FC"/>
    <w:rsid w:val="00145CD3"/>
    <w:rsid w:val="00167FB9"/>
    <w:rsid w:val="00175B28"/>
    <w:rsid w:val="00196F7A"/>
    <w:rsid w:val="001A257B"/>
    <w:rsid w:val="001B2F3E"/>
    <w:rsid w:val="001D606F"/>
    <w:rsid w:val="001D7F8B"/>
    <w:rsid w:val="001E748D"/>
    <w:rsid w:val="001F3B57"/>
    <w:rsid w:val="00213D03"/>
    <w:rsid w:val="00221DB7"/>
    <w:rsid w:val="00232D63"/>
    <w:rsid w:val="0024091E"/>
    <w:rsid w:val="00245948"/>
    <w:rsid w:val="00246849"/>
    <w:rsid w:val="0024730F"/>
    <w:rsid w:val="002725DF"/>
    <w:rsid w:val="002734F0"/>
    <w:rsid w:val="00277B7F"/>
    <w:rsid w:val="002A2B2E"/>
    <w:rsid w:val="002A3068"/>
    <w:rsid w:val="002D6620"/>
    <w:rsid w:val="002E0B18"/>
    <w:rsid w:val="002E7674"/>
    <w:rsid w:val="002F5813"/>
    <w:rsid w:val="00311697"/>
    <w:rsid w:val="00312850"/>
    <w:rsid w:val="00345577"/>
    <w:rsid w:val="00360489"/>
    <w:rsid w:val="00363CF7"/>
    <w:rsid w:val="00377BC9"/>
    <w:rsid w:val="00381AD6"/>
    <w:rsid w:val="003A205F"/>
    <w:rsid w:val="003D1C9E"/>
    <w:rsid w:val="003D5D7E"/>
    <w:rsid w:val="003E282B"/>
    <w:rsid w:val="003F2E96"/>
    <w:rsid w:val="0040424E"/>
    <w:rsid w:val="00421843"/>
    <w:rsid w:val="00424B6A"/>
    <w:rsid w:val="00483B3C"/>
    <w:rsid w:val="00486DD6"/>
    <w:rsid w:val="004965B4"/>
    <w:rsid w:val="004D4498"/>
    <w:rsid w:val="0052190C"/>
    <w:rsid w:val="00526ADA"/>
    <w:rsid w:val="0056682E"/>
    <w:rsid w:val="00596C11"/>
    <w:rsid w:val="005A2AA4"/>
    <w:rsid w:val="005A3971"/>
    <w:rsid w:val="005C5589"/>
    <w:rsid w:val="005E52A7"/>
    <w:rsid w:val="005E5F1C"/>
    <w:rsid w:val="005F7423"/>
    <w:rsid w:val="006211BA"/>
    <w:rsid w:val="0062263F"/>
    <w:rsid w:val="00634855"/>
    <w:rsid w:val="00635173"/>
    <w:rsid w:val="00651C28"/>
    <w:rsid w:val="00664400"/>
    <w:rsid w:val="006648DF"/>
    <w:rsid w:val="00666825"/>
    <w:rsid w:val="006979DB"/>
    <w:rsid w:val="006C6F02"/>
    <w:rsid w:val="006E2FB4"/>
    <w:rsid w:val="006E54A0"/>
    <w:rsid w:val="006F0A0F"/>
    <w:rsid w:val="006F236D"/>
    <w:rsid w:val="006F308C"/>
    <w:rsid w:val="006F6B39"/>
    <w:rsid w:val="007505D7"/>
    <w:rsid w:val="007821BA"/>
    <w:rsid w:val="00787812"/>
    <w:rsid w:val="007A044B"/>
    <w:rsid w:val="007B2433"/>
    <w:rsid w:val="007B4C0F"/>
    <w:rsid w:val="007C5C37"/>
    <w:rsid w:val="007D3385"/>
    <w:rsid w:val="007F341D"/>
    <w:rsid w:val="00802E0F"/>
    <w:rsid w:val="00803654"/>
    <w:rsid w:val="00806AFD"/>
    <w:rsid w:val="0081100F"/>
    <w:rsid w:val="008123E0"/>
    <w:rsid w:val="00814A78"/>
    <w:rsid w:val="00820BC6"/>
    <w:rsid w:val="008254BE"/>
    <w:rsid w:val="00834A97"/>
    <w:rsid w:val="008501B9"/>
    <w:rsid w:val="00851CE3"/>
    <w:rsid w:val="00892A57"/>
    <w:rsid w:val="0089362C"/>
    <w:rsid w:val="00893EB3"/>
    <w:rsid w:val="00895E74"/>
    <w:rsid w:val="008D339A"/>
    <w:rsid w:val="008E6409"/>
    <w:rsid w:val="008F3BEF"/>
    <w:rsid w:val="00913CB6"/>
    <w:rsid w:val="00917119"/>
    <w:rsid w:val="00932377"/>
    <w:rsid w:val="00941C2F"/>
    <w:rsid w:val="0094204E"/>
    <w:rsid w:val="00942319"/>
    <w:rsid w:val="00965267"/>
    <w:rsid w:val="00984B68"/>
    <w:rsid w:val="00985342"/>
    <w:rsid w:val="00985564"/>
    <w:rsid w:val="00986749"/>
    <w:rsid w:val="00996E73"/>
    <w:rsid w:val="009B3FB6"/>
    <w:rsid w:val="00A07A65"/>
    <w:rsid w:val="00A143B6"/>
    <w:rsid w:val="00A32154"/>
    <w:rsid w:val="00A56DD9"/>
    <w:rsid w:val="00A57B2C"/>
    <w:rsid w:val="00A708F6"/>
    <w:rsid w:val="00A75732"/>
    <w:rsid w:val="00A80B79"/>
    <w:rsid w:val="00A90E00"/>
    <w:rsid w:val="00AF2C7E"/>
    <w:rsid w:val="00AF7993"/>
    <w:rsid w:val="00B06677"/>
    <w:rsid w:val="00B128A0"/>
    <w:rsid w:val="00B2382C"/>
    <w:rsid w:val="00B30CDE"/>
    <w:rsid w:val="00B33DD5"/>
    <w:rsid w:val="00B34EB7"/>
    <w:rsid w:val="00B935D9"/>
    <w:rsid w:val="00BA7B8A"/>
    <w:rsid w:val="00BB5904"/>
    <w:rsid w:val="00BC28EF"/>
    <w:rsid w:val="00BC7C7C"/>
    <w:rsid w:val="00C11E5B"/>
    <w:rsid w:val="00C2329C"/>
    <w:rsid w:val="00C5741A"/>
    <w:rsid w:val="00C6319F"/>
    <w:rsid w:val="00C740A2"/>
    <w:rsid w:val="00C774CD"/>
    <w:rsid w:val="00C94075"/>
    <w:rsid w:val="00C9471C"/>
    <w:rsid w:val="00CA7E29"/>
    <w:rsid w:val="00CD5247"/>
    <w:rsid w:val="00CD707E"/>
    <w:rsid w:val="00CF5B0D"/>
    <w:rsid w:val="00D05C76"/>
    <w:rsid w:val="00D21C70"/>
    <w:rsid w:val="00D35134"/>
    <w:rsid w:val="00D3761A"/>
    <w:rsid w:val="00D54BB6"/>
    <w:rsid w:val="00D54C3D"/>
    <w:rsid w:val="00D54E8C"/>
    <w:rsid w:val="00D61F5A"/>
    <w:rsid w:val="00D62F30"/>
    <w:rsid w:val="00D676B7"/>
    <w:rsid w:val="00D86DDE"/>
    <w:rsid w:val="00D92EE2"/>
    <w:rsid w:val="00DA07CA"/>
    <w:rsid w:val="00DA08E9"/>
    <w:rsid w:val="00DD12CC"/>
    <w:rsid w:val="00DD3BC0"/>
    <w:rsid w:val="00DF2463"/>
    <w:rsid w:val="00E064DF"/>
    <w:rsid w:val="00E0658E"/>
    <w:rsid w:val="00E15805"/>
    <w:rsid w:val="00E165E0"/>
    <w:rsid w:val="00E50E16"/>
    <w:rsid w:val="00E5481F"/>
    <w:rsid w:val="00E57D53"/>
    <w:rsid w:val="00E9361E"/>
    <w:rsid w:val="00ED4A41"/>
    <w:rsid w:val="00F208DF"/>
    <w:rsid w:val="00F22E9E"/>
    <w:rsid w:val="00F31EDC"/>
    <w:rsid w:val="00F34CDC"/>
    <w:rsid w:val="00F45ED8"/>
    <w:rsid w:val="00F55D6D"/>
    <w:rsid w:val="00F70356"/>
    <w:rsid w:val="00F76285"/>
    <w:rsid w:val="00F814FA"/>
    <w:rsid w:val="00F82D7E"/>
    <w:rsid w:val="00FA2069"/>
    <w:rsid w:val="00FA3542"/>
    <w:rsid w:val="00FA4ABF"/>
    <w:rsid w:val="00FB02D0"/>
    <w:rsid w:val="00FB25AA"/>
    <w:rsid w:val="00FB3D98"/>
    <w:rsid w:val="00FC1AA2"/>
    <w:rsid w:val="00FD4B16"/>
    <w:rsid w:val="00FD59B2"/>
    <w:rsid w:val="00FE0E77"/>
    <w:rsid w:val="00FE17D7"/>
    <w:rsid w:val="00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145FB"/>
  <w15:chartTrackingRefBased/>
  <w15:docId w15:val="{8E84CA64-26DD-4062-9504-50D9CA2B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45CD3"/>
    <w:rPr>
      <w:color w:val="0000FF"/>
      <w:u w:val="single"/>
    </w:rPr>
  </w:style>
  <w:style w:type="paragraph" w:styleId="Poprawka">
    <w:name w:val="Revision"/>
    <w:hidden/>
    <w:uiPriority w:val="99"/>
    <w:semiHidden/>
    <w:rsid w:val="001D7F8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E9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F2E96"/>
    <w:rPr>
      <w:rFonts w:ascii="Times New Roman" w:hAnsi="Times New Roman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3F2E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2E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F2E9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E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E96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01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01DE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01D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1DEB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F2D11"/>
    <w:rPr>
      <w:b/>
      <w:bCs/>
    </w:rPr>
  </w:style>
  <w:style w:type="character" w:styleId="Uwydatnienie">
    <w:name w:val="Emphasis"/>
    <w:uiPriority w:val="20"/>
    <w:qFormat/>
    <w:rsid w:val="00B33DD5"/>
    <w:rPr>
      <w:i/>
      <w:iCs/>
    </w:rPr>
  </w:style>
  <w:style w:type="character" w:styleId="Nierozpoznanawzmianka">
    <w:name w:val="Unresolved Mention"/>
    <w:uiPriority w:val="99"/>
    <w:semiHidden/>
    <w:unhideWhenUsed/>
    <w:rsid w:val="00B33DD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13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B3D9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A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AA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A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1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7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4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9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7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7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0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8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7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8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5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31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8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z.sosnowka@dwapiar.p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onesano.p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3470</CharactersWithSpaces>
  <SharedDoc>false</SharedDoc>
  <HLinks>
    <vt:vector size="12" baseType="variant"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7340129</vt:i4>
      </vt:variant>
      <vt:variant>
        <vt:i4>0</vt:i4>
      </vt:variant>
      <vt:variant>
        <vt:i4>0</vt:i4>
      </vt:variant>
      <vt:variant>
        <vt:i4>5</vt:i4>
      </vt:variant>
      <vt:variant>
        <vt:lpwstr>http://www.onesano.pl/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cp:lastModifiedBy>Bart Sosnek</cp:lastModifiedBy>
  <cp:revision>10</cp:revision>
  <dcterms:created xsi:type="dcterms:W3CDTF">2023-09-20T11:04:00Z</dcterms:created>
  <dcterms:modified xsi:type="dcterms:W3CDTF">2023-09-26T14:46:00Z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b82fc7f278fa3ef73058efa52baf6805fac46aed69e261f883df4908e3fef08c</vt:lpwstr>
  </property>
</Properties>
</file>